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47F40" w14:textId="2E55B967" w:rsidR="009F0D80" w:rsidRPr="009F0D80" w:rsidRDefault="009F0D80" w:rsidP="009F0D80">
      <w:pPr>
        <w:pStyle w:val="Normlnweb"/>
        <w:rPr>
          <w:b/>
          <w:bCs/>
          <w:sz w:val="44"/>
          <w:szCs w:val="44"/>
        </w:rPr>
      </w:pPr>
      <w:r w:rsidRPr="009F0D80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932B403" wp14:editId="39F1DC5E">
            <wp:simplePos x="0" y="0"/>
            <wp:positionH relativeFrom="margin">
              <wp:posOffset>0</wp:posOffset>
            </wp:positionH>
            <wp:positionV relativeFrom="margin">
              <wp:posOffset>-400050</wp:posOffset>
            </wp:positionV>
            <wp:extent cx="1558529" cy="1466850"/>
            <wp:effectExtent l="0" t="0" r="3810" b="0"/>
            <wp:wrapSquare wrapText="bothSides"/>
            <wp:docPr id="5" name="obrázek 5" descr="Obsah obrázku symbol, logo, Grafika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symbol, logo, Grafika, Písm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529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0D80">
        <w:rPr>
          <w:b/>
          <w:bCs/>
          <w:sz w:val="44"/>
          <w:szCs w:val="44"/>
        </w:rPr>
        <w:t>SVATÝ ROK V ŘÍMĚ</w:t>
      </w:r>
    </w:p>
    <w:p w14:paraId="69B9D927" w14:textId="31A38344" w:rsidR="009F0D80" w:rsidRPr="009F0D80" w:rsidRDefault="009F0D80" w:rsidP="009F0D80">
      <w:pPr>
        <w:pStyle w:val="Normlnweb"/>
        <w:rPr>
          <w:b/>
          <w:bCs/>
          <w:sz w:val="44"/>
          <w:szCs w:val="44"/>
        </w:rPr>
      </w:pPr>
      <w:r w:rsidRPr="009F0D80">
        <w:rPr>
          <w:b/>
          <w:bCs/>
          <w:sz w:val="44"/>
          <w:szCs w:val="44"/>
        </w:rPr>
        <w:t xml:space="preserve">ČESKÁ NÁRODNÍ POUŤ </w:t>
      </w:r>
    </w:p>
    <w:p w14:paraId="1CA616FA" w14:textId="77777777" w:rsidR="009F0D80" w:rsidRDefault="009F0D80">
      <w:pPr>
        <w:rPr>
          <w:sz w:val="28"/>
          <w:szCs w:val="28"/>
        </w:rPr>
      </w:pPr>
    </w:p>
    <w:p w14:paraId="2812869A" w14:textId="75F75B88" w:rsidR="00AC4064" w:rsidRPr="009F0D80" w:rsidRDefault="009F0D80">
      <w:pPr>
        <w:rPr>
          <w:b/>
          <w:bCs/>
          <w:sz w:val="28"/>
          <w:szCs w:val="28"/>
        </w:rPr>
      </w:pPr>
      <w:r w:rsidRPr="009F0D80">
        <w:rPr>
          <w:b/>
          <w:bCs/>
          <w:sz w:val="28"/>
          <w:szCs w:val="28"/>
        </w:rPr>
        <w:t>TERMÍN:  26.3. – 1.4.2025               Cena: 14 600 Kč             Kód: 26035</w:t>
      </w:r>
    </w:p>
    <w:p w14:paraId="66B8205A" w14:textId="7E0BD2E5" w:rsidR="009F0D80" w:rsidRPr="009F0D80" w:rsidRDefault="009F0D80">
      <w:pPr>
        <w:rPr>
          <w:b/>
          <w:bCs/>
          <w:sz w:val="28"/>
          <w:szCs w:val="28"/>
        </w:rPr>
      </w:pPr>
      <w:r w:rsidRPr="009F0D80">
        <w:rPr>
          <w:b/>
          <w:bCs/>
          <w:sz w:val="28"/>
          <w:szCs w:val="28"/>
        </w:rPr>
        <w:t>TERMÍN:  26.3. – 2.4.2025               Cena: 16 900 Kč            Kód: 02045</w:t>
      </w:r>
    </w:p>
    <w:p w14:paraId="363C45DC" w14:textId="77777777" w:rsidR="009F0D80" w:rsidRDefault="009F0D80"/>
    <w:p w14:paraId="55DBF2BD" w14:textId="6FF6839F" w:rsidR="009F0D80" w:rsidRPr="009F0D80" w:rsidRDefault="009F0D80">
      <w:pPr>
        <w:rPr>
          <w:sz w:val="28"/>
          <w:szCs w:val="28"/>
        </w:rPr>
      </w:pPr>
      <w:r w:rsidRPr="009F0D80">
        <w:rPr>
          <w:sz w:val="28"/>
          <w:szCs w:val="28"/>
        </w:rPr>
        <w:t>1.den středa: odjezd kolem poledne, cesta do Říma s bezpečnostními a hygienickými přestávkami</w:t>
      </w:r>
    </w:p>
    <w:p w14:paraId="1195E996" w14:textId="12736DD0" w:rsidR="009F0D80" w:rsidRPr="009F0D80" w:rsidRDefault="009F0D80">
      <w:pPr>
        <w:rPr>
          <w:sz w:val="28"/>
          <w:szCs w:val="28"/>
        </w:rPr>
      </w:pPr>
      <w:r w:rsidRPr="009F0D80">
        <w:rPr>
          <w:sz w:val="28"/>
          <w:szCs w:val="28"/>
        </w:rPr>
        <w:t>2. den čtvrtek: Celodenní Řím</w:t>
      </w:r>
    </w:p>
    <w:p w14:paraId="27C13E61" w14:textId="404F7460" w:rsidR="009F0D80" w:rsidRPr="009F0D80" w:rsidRDefault="009F0D80">
      <w:pPr>
        <w:rPr>
          <w:sz w:val="28"/>
          <w:szCs w:val="28"/>
        </w:rPr>
      </w:pPr>
      <w:r w:rsidRPr="009F0D80">
        <w:rPr>
          <w:sz w:val="28"/>
          <w:szCs w:val="28"/>
        </w:rPr>
        <w:t>3. – 5. den pátek–neděle: Společný program Národní poutě :</w:t>
      </w:r>
    </w:p>
    <w:p w14:paraId="63571869" w14:textId="0BEBD3B8" w:rsidR="009F0D80" w:rsidRPr="009F0D80" w:rsidRDefault="009F0D80">
      <w:pPr>
        <w:rPr>
          <w:sz w:val="28"/>
          <w:szCs w:val="28"/>
        </w:rPr>
      </w:pPr>
      <w:r w:rsidRPr="009F0D80">
        <w:rPr>
          <w:sz w:val="28"/>
          <w:szCs w:val="28"/>
        </w:rPr>
        <w:t>Svaté brány hlavních římských bazilik ,společné  bohoslužby atd.</w:t>
      </w:r>
    </w:p>
    <w:p w14:paraId="57FCC9BA" w14:textId="07AA584E" w:rsidR="009F0D80" w:rsidRPr="009F0D80" w:rsidRDefault="009F0D80">
      <w:pPr>
        <w:rPr>
          <w:sz w:val="28"/>
          <w:szCs w:val="28"/>
        </w:rPr>
      </w:pPr>
      <w:r w:rsidRPr="009F0D80">
        <w:rPr>
          <w:sz w:val="28"/>
          <w:szCs w:val="28"/>
        </w:rPr>
        <w:t>Kód: 26035: v neděli večerní návrat do vlasti</w:t>
      </w:r>
    </w:p>
    <w:p w14:paraId="0B7C975C" w14:textId="3A5BC60B" w:rsidR="009F0D80" w:rsidRPr="009F0D80" w:rsidRDefault="009F0D80">
      <w:pPr>
        <w:rPr>
          <w:sz w:val="28"/>
          <w:szCs w:val="28"/>
        </w:rPr>
      </w:pPr>
      <w:r w:rsidRPr="009F0D80">
        <w:rPr>
          <w:sz w:val="28"/>
          <w:szCs w:val="28"/>
        </w:rPr>
        <w:t>6. den pondělí: Příjezd do vlasti kolem poledne</w:t>
      </w:r>
    </w:p>
    <w:p w14:paraId="2A7FEA57" w14:textId="77777777" w:rsidR="009F0D80" w:rsidRPr="00874728" w:rsidRDefault="009F0D80">
      <w:pPr>
        <w:rPr>
          <w:sz w:val="16"/>
          <w:szCs w:val="16"/>
        </w:rPr>
      </w:pPr>
    </w:p>
    <w:p w14:paraId="148532C7" w14:textId="77777777" w:rsidR="009F0D80" w:rsidRPr="009F0D80" w:rsidRDefault="009F0D80">
      <w:pPr>
        <w:rPr>
          <w:sz w:val="28"/>
          <w:szCs w:val="28"/>
        </w:rPr>
      </w:pPr>
      <w:r w:rsidRPr="009F0D80">
        <w:rPr>
          <w:sz w:val="28"/>
          <w:szCs w:val="28"/>
        </w:rPr>
        <w:t>Kód: 02045: nocleh z neděle na pondělí</w:t>
      </w:r>
    </w:p>
    <w:p w14:paraId="261858F4" w14:textId="46B60596" w:rsidR="009F0D80" w:rsidRPr="009F0D80" w:rsidRDefault="009F0D80">
      <w:pPr>
        <w:rPr>
          <w:sz w:val="28"/>
          <w:szCs w:val="28"/>
        </w:rPr>
      </w:pPr>
      <w:r w:rsidRPr="009F0D80">
        <w:rPr>
          <w:sz w:val="28"/>
          <w:szCs w:val="28"/>
        </w:rPr>
        <w:t>6. den pondělí: celodenní program</w:t>
      </w:r>
      <w:r>
        <w:rPr>
          <w:sz w:val="28"/>
          <w:szCs w:val="28"/>
        </w:rPr>
        <w:t>, večerní návrat do vlasti</w:t>
      </w:r>
    </w:p>
    <w:p w14:paraId="012EEF37" w14:textId="79B97250" w:rsidR="009F0D80" w:rsidRDefault="009F0D80">
      <w:pPr>
        <w:rPr>
          <w:sz w:val="28"/>
          <w:szCs w:val="28"/>
        </w:rPr>
      </w:pPr>
      <w:r w:rsidRPr="009F0D80">
        <w:rPr>
          <w:sz w:val="28"/>
          <w:szCs w:val="28"/>
        </w:rPr>
        <w:t>7. den úterý: Příjezd do vlasti kolem poledne</w:t>
      </w:r>
    </w:p>
    <w:p w14:paraId="559ABB2E" w14:textId="77777777" w:rsidR="009F0D80" w:rsidRPr="00874728" w:rsidRDefault="009F0D80">
      <w:pPr>
        <w:rPr>
          <w:sz w:val="16"/>
          <w:szCs w:val="16"/>
        </w:rPr>
      </w:pPr>
    </w:p>
    <w:p w14:paraId="583E7E2F" w14:textId="747B34F7" w:rsidR="009F0D80" w:rsidRDefault="009F0D80">
      <w:pPr>
        <w:rPr>
          <w:sz w:val="28"/>
          <w:szCs w:val="28"/>
        </w:rPr>
      </w:pPr>
      <w:r>
        <w:rPr>
          <w:sz w:val="28"/>
          <w:szCs w:val="28"/>
        </w:rPr>
        <w:t xml:space="preserve">Cena zahrnuje: autobusovou dopravu, vjezdy do Říma, ubytování </w:t>
      </w:r>
      <w:r w:rsidR="00147772">
        <w:rPr>
          <w:sz w:val="28"/>
          <w:szCs w:val="28"/>
        </w:rPr>
        <w:t>ve 3* hotelích</w:t>
      </w:r>
      <w:r w:rsidR="00874728">
        <w:rPr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 w:rsidR="00147772">
        <w:rPr>
          <w:sz w:val="28"/>
          <w:szCs w:val="28"/>
        </w:rPr>
        <w:t> </w:t>
      </w:r>
      <w:r>
        <w:rPr>
          <w:sz w:val="28"/>
          <w:szCs w:val="28"/>
        </w:rPr>
        <w:t>polopenzí</w:t>
      </w:r>
      <w:r w:rsidR="00147772">
        <w:rPr>
          <w:sz w:val="28"/>
          <w:szCs w:val="28"/>
        </w:rPr>
        <w:t xml:space="preserve"> (3 nebo</w:t>
      </w:r>
      <w:r w:rsidR="00874728">
        <w:rPr>
          <w:sz w:val="28"/>
          <w:szCs w:val="28"/>
        </w:rPr>
        <w:t xml:space="preserve"> </w:t>
      </w:r>
      <w:r w:rsidR="00147772">
        <w:rPr>
          <w:sz w:val="28"/>
          <w:szCs w:val="28"/>
        </w:rPr>
        <w:t>4 noclehy) v centru Říma</w:t>
      </w:r>
      <w:r>
        <w:rPr>
          <w:sz w:val="28"/>
          <w:szCs w:val="28"/>
        </w:rPr>
        <w:t>, poplatky městu, pojištění léčebných výloh v zahraničí včetně storna zájezdu, přítomnost kněze a průvodce</w:t>
      </w:r>
      <w:r w:rsidR="00874728">
        <w:rPr>
          <w:sz w:val="28"/>
          <w:szCs w:val="28"/>
        </w:rPr>
        <w:t>, denně mše svatá.</w:t>
      </w:r>
    </w:p>
    <w:p w14:paraId="18A5BE82" w14:textId="39D9DD6A" w:rsidR="009F0D80" w:rsidRDefault="009F0D80">
      <w:pPr>
        <w:rPr>
          <w:sz w:val="28"/>
          <w:szCs w:val="28"/>
        </w:rPr>
      </w:pPr>
      <w:r>
        <w:rPr>
          <w:sz w:val="28"/>
          <w:szCs w:val="28"/>
        </w:rPr>
        <w:t>Cena nezahrnuje: vstupy, lístky na veřejnou dopravu, kapesné</w:t>
      </w:r>
    </w:p>
    <w:p w14:paraId="7A2458AD" w14:textId="77777777" w:rsidR="00891A16" w:rsidRDefault="00891A16">
      <w:pPr>
        <w:rPr>
          <w:sz w:val="28"/>
          <w:szCs w:val="28"/>
        </w:rPr>
      </w:pPr>
    </w:p>
    <w:p w14:paraId="126387B5" w14:textId="79DBA3B5" w:rsidR="00891A16" w:rsidRPr="00891A16" w:rsidRDefault="00891A16">
      <w:pPr>
        <w:rPr>
          <w:sz w:val="28"/>
          <w:szCs w:val="28"/>
        </w:rPr>
      </w:pPr>
      <w:r w:rsidRPr="00891A16">
        <w:rPr>
          <w:sz w:val="28"/>
          <w:szCs w:val="28"/>
        </w:rPr>
        <w:t>Změna programu vyhrazena</w:t>
      </w:r>
      <w:r>
        <w:rPr>
          <w:sz w:val="28"/>
          <w:szCs w:val="28"/>
        </w:rPr>
        <w:t>.                                 Na cestu s námi vyjdi Pane…</w:t>
      </w:r>
    </w:p>
    <w:p w14:paraId="76F7D982" w14:textId="52414729" w:rsidR="009F0D80" w:rsidRDefault="009F0D80" w:rsidP="00891A16">
      <w:pPr>
        <w:pBdr>
          <w:top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Pořádá ve spolupráci s diecézním referentem</w:t>
      </w:r>
    </w:p>
    <w:p w14:paraId="10EE9F97" w14:textId="0C4B5912" w:rsidR="009F0D80" w:rsidRDefault="009F0D80">
      <w:pPr>
        <w:rPr>
          <w:sz w:val="28"/>
          <w:szCs w:val="28"/>
        </w:rPr>
      </w:pPr>
      <w:r>
        <w:rPr>
          <w:sz w:val="28"/>
          <w:szCs w:val="28"/>
        </w:rPr>
        <w:t>Tereza Tichá Miklas, cestovní kancelář, Prostějov,  Pešinova 21,</w:t>
      </w:r>
    </w:p>
    <w:p w14:paraId="30D50419" w14:textId="354D31DA" w:rsidR="009F0D80" w:rsidRDefault="009F0D80">
      <w:pPr>
        <w:rPr>
          <w:sz w:val="28"/>
          <w:szCs w:val="28"/>
        </w:rPr>
      </w:pPr>
      <w:r>
        <w:rPr>
          <w:sz w:val="28"/>
          <w:szCs w:val="28"/>
        </w:rPr>
        <w:t>tel. 736631736, www.miklastour.cz</w:t>
      </w:r>
    </w:p>
    <w:sectPr w:rsidR="009F0D80" w:rsidSect="006D0220">
      <w:pgSz w:w="11906" w:h="16838"/>
      <w:pgMar w:top="1417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80"/>
    <w:rsid w:val="00147772"/>
    <w:rsid w:val="006D0220"/>
    <w:rsid w:val="00874728"/>
    <w:rsid w:val="00891A16"/>
    <w:rsid w:val="009F0D80"/>
    <w:rsid w:val="00A10740"/>
    <w:rsid w:val="00AC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C19B"/>
  <w15:chartTrackingRefBased/>
  <w15:docId w15:val="{7A5FB159-36EF-467A-8236-0A1DB031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F0D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0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0D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0D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0D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0D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0D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0D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0D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0D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0D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0D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0D8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0D8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0D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0D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0D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0D8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F0D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F0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0D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F0D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F0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F0D8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F0D8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F0D8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F0D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F0D8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F0D80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9F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Miklastour</dc:creator>
  <cp:keywords/>
  <dc:description/>
  <cp:lastModifiedBy>Daniel Vícha</cp:lastModifiedBy>
  <cp:revision>2</cp:revision>
  <dcterms:created xsi:type="dcterms:W3CDTF">2024-06-14T11:00:00Z</dcterms:created>
  <dcterms:modified xsi:type="dcterms:W3CDTF">2024-06-14T11:00:00Z</dcterms:modified>
</cp:coreProperties>
</file>